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31" w:rsidRPr="00542EBE" w:rsidRDefault="00267A31" w:rsidP="00542EBE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8.2pt;margin-top:-40.2pt;width:42pt;height:44.25pt;z-index:251658240;visibility:visible">
            <v:imagedata r:id="rId4" o:title=""/>
          </v:shape>
        </w:pict>
      </w:r>
    </w:p>
    <w:p w:rsidR="00267A31" w:rsidRPr="00542EBE" w:rsidRDefault="00267A31" w:rsidP="00FA4C89">
      <w:pPr>
        <w:tabs>
          <w:tab w:val="left" w:pos="2445"/>
        </w:tabs>
        <w:jc w:val="center"/>
        <w:rPr>
          <w:b/>
          <w:sz w:val="28"/>
          <w:szCs w:val="28"/>
        </w:rPr>
      </w:pPr>
      <w:r w:rsidRPr="00542EBE">
        <w:rPr>
          <w:b/>
          <w:sz w:val="28"/>
          <w:szCs w:val="28"/>
        </w:rPr>
        <w:t>Администрация</w:t>
      </w:r>
      <w:r w:rsidRPr="00542EBE">
        <w:rPr>
          <w:b/>
          <w:sz w:val="24"/>
          <w:szCs w:val="24"/>
        </w:rPr>
        <w:t xml:space="preserve"> </w:t>
      </w:r>
      <w:r w:rsidRPr="00542EBE">
        <w:rPr>
          <w:rStyle w:val="Emphasis"/>
          <w:b/>
          <w:i w:val="0"/>
          <w:color w:val="000000"/>
          <w:sz w:val="28"/>
          <w:szCs w:val="28"/>
        </w:rPr>
        <w:t>Нижнетанайского сельсовета</w:t>
      </w:r>
    </w:p>
    <w:p w:rsidR="00267A31" w:rsidRPr="00542EBE" w:rsidRDefault="00267A31" w:rsidP="00FA4C89">
      <w:pPr>
        <w:tabs>
          <w:tab w:val="left" w:pos="2445"/>
        </w:tabs>
        <w:jc w:val="center"/>
        <w:rPr>
          <w:b/>
          <w:sz w:val="28"/>
          <w:szCs w:val="28"/>
        </w:rPr>
      </w:pPr>
      <w:r w:rsidRPr="00542EBE">
        <w:rPr>
          <w:b/>
          <w:sz w:val="28"/>
          <w:szCs w:val="28"/>
        </w:rPr>
        <w:t>Дзержинского района</w:t>
      </w:r>
    </w:p>
    <w:p w:rsidR="00267A31" w:rsidRPr="00542EBE" w:rsidRDefault="00267A31" w:rsidP="00FA4C89">
      <w:pPr>
        <w:tabs>
          <w:tab w:val="left" w:pos="2445"/>
        </w:tabs>
        <w:jc w:val="center"/>
        <w:rPr>
          <w:b/>
          <w:sz w:val="28"/>
          <w:szCs w:val="28"/>
        </w:rPr>
      </w:pPr>
      <w:r w:rsidRPr="00542EBE">
        <w:rPr>
          <w:b/>
          <w:sz w:val="28"/>
          <w:szCs w:val="28"/>
        </w:rPr>
        <w:t>Красноярского края</w:t>
      </w:r>
    </w:p>
    <w:p w:rsidR="00267A31" w:rsidRPr="001C3543" w:rsidRDefault="00267A31" w:rsidP="00FA4C89">
      <w:pPr>
        <w:tabs>
          <w:tab w:val="left" w:pos="2445"/>
        </w:tabs>
        <w:jc w:val="center"/>
        <w:rPr>
          <w:sz w:val="28"/>
          <w:szCs w:val="28"/>
        </w:rPr>
      </w:pPr>
    </w:p>
    <w:p w:rsidR="00267A31" w:rsidRPr="001C3543" w:rsidRDefault="00267A31" w:rsidP="00FA4C89">
      <w:pPr>
        <w:tabs>
          <w:tab w:val="left" w:pos="2445"/>
        </w:tabs>
        <w:jc w:val="center"/>
        <w:rPr>
          <w:sz w:val="28"/>
          <w:szCs w:val="28"/>
        </w:rPr>
      </w:pPr>
      <w:r w:rsidRPr="001C3543">
        <w:rPr>
          <w:sz w:val="28"/>
          <w:szCs w:val="28"/>
        </w:rPr>
        <w:t>ПОСТАНОВЛЕНИЕ</w:t>
      </w:r>
    </w:p>
    <w:p w:rsidR="00267A31" w:rsidRDefault="00267A31" w:rsidP="00FA4C89">
      <w:pPr>
        <w:tabs>
          <w:tab w:val="left" w:pos="2445"/>
        </w:tabs>
        <w:jc w:val="center"/>
        <w:rPr>
          <w:sz w:val="28"/>
          <w:szCs w:val="28"/>
        </w:rPr>
      </w:pPr>
    </w:p>
    <w:p w:rsidR="00267A31" w:rsidRDefault="00267A31" w:rsidP="00FA4C89">
      <w:pPr>
        <w:tabs>
          <w:tab w:val="left" w:pos="24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с.Нижний Танай</w:t>
      </w:r>
    </w:p>
    <w:p w:rsidR="00267A31" w:rsidRPr="001C3543" w:rsidRDefault="00267A31" w:rsidP="00FA4C89">
      <w:pPr>
        <w:tabs>
          <w:tab w:val="left" w:pos="2445"/>
        </w:tabs>
        <w:jc w:val="center"/>
        <w:rPr>
          <w:sz w:val="28"/>
          <w:szCs w:val="28"/>
        </w:rPr>
      </w:pPr>
    </w:p>
    <w:p w:rsidR="00267A31" w:rsidRDefault="00267A31" w:rsidP="00FA4C89">
      <w:pPr>
        <w:jc w:val="both"/>
        <w:rPr>
          <w:sz w:val="28"/>
          <w:szCs w:val="28"/>
        </w:rPr>
      </w:pPr>
      <w:r>
        <w:rPr>
          <w:sz w:val="28"/>
          <w:szCs w:val="28"/>
        </w:rPr>
        <w:t>30.03.2020г.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№9-П</w:t>
      </w:r>
    </w:p>
    <w:p w:rsidR="00267A31" w:rsidRDefault="00267A31" w:rsidP="00FA4C89">
      <w:pPr>
        <w:jc w:val="both"/>
        <w:rPr>
          <w:sz w:val="28"/>
          <w:szCs w:val="28"/>
        </w:rPr>
      </w:pPr>
    </w:p>
    <w:p w:rsidR="00267A31" w:rsidRPr="001C3543" w:rsidRDefault="00267A31" w:rsidP="00FA4C89">
      <w:pPr>
        <w:jc w:val="both"/>
        <w:rPr>
          <w:sz w:val="28"/>
          <w:szCs w:val="28"/>
        </w:rPr>
      </w:pPr>
      <w:r w:rsidRPr="001C3543">
        <w:rPr>
          <w:sz w:val="28"/>
          <w:szCs w:val="28"/>
        </w:rPr>
        <w:t>О создании антитеррористической комиссии</w:t>
      </w:r>
    </w:p>
    <w:p w:rsidR="00267A31" w:rsidRPr="001C3543" w:rsidRDefault="00267A31" w:rsidP="00FA4C89">
      <w:pPr>
        <w:jc w:val="both"/>
        <w:rPr>
          <w:sz w:val="28"/>
          <w:szCs w:val="28"/>
        </w:rPr>
      </w:pPr>
      <w:r w:rsidRPr="001C354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Нижнетанайского</w:t>
      </w:r>
      <w:r w:rsidRPr="001C3543">
        <w:rPr>
          <w:sz w:val="28"/>
          <w:szCs w:val="28"/>
        </w:rPr>
        <w:t xml:space="preserve"> сельсовета</w:t>
      </w:r>
    </w:p>
    <w:p w:rsidR="00267A31" w:rsidRPr="001C3543" w:rsidRDefault="00267A31" w:rsidP="00FA4C89">
      <w:pPr>
        <w:jc w:val="both"/>
        <w:rPr>
          <w:sz w:val="28"/>
          <w:szCs w:val="28"/>
        </w:rPr>
      </w:pPr>
      <w:r w:rsidRPr="001C3543">
        <w:rPr>
          <w:sz w:val="28"/>
          <w:szCs w:val="28"/>
        </w:rPr>
        <w:t>Дзержинского района красноярского края</w:t>
      </w:r>
    </w:p>
    <w:p w:rsidR="00267A31" w:rsidRPr="001C3543" w:rsidRDefault="00267A31" w:rsidP="00FA4C89">
      <w:pPr>
        <w:rPr>
          <w:sz w:val="28"/>
          <w:szCs w:val="28"/>
        </w:rPr>
      </w:pPr>
    </w:p>
    <w:p w:rsidR="00267A31" w:rsidRPr="001C3543" w:rsidRDefault="00267A31" w:rsidP="001C3543">
      <w:pPr>
        <w:ind w:firstLine="709"/>
        <w:jc w:val="both"/>
        <w:rPr>
          <w:b/>
          <w:sz w:val="28"/>
          <w:szCs w:val="28"/>
        </w:rPr>
      </w:pPr>
      <w:r w:rsidRPr="001C3543">
        <w:rPr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Указом Президента Российской Федерации от 15.02.2006 г. № 116 «О мерах </w:t>
      </w:r>
      <w:r>
        <w:rPr>
          <w:sz w:val="28"/>
          <w:szCs w:val="28"/>
        </w:rPr>
        <w:t>по противодействию терроризму»,</w:t>
      </w:r>
      <w:r w:rsidRPr="001C3543">
        <w:rPr>
          <w:sz w:val="28"/>
          <w:szCs w:val="28"/>
        </w:rPr>
        <w:t xml:space="preserve"> ст.7 Устава </w:t>
      </w:r>
      <w:r>
        <w:rPr>
          <w:sz w:val="28"/>
          <w:szCs w:val="28"/>
        </w:rPr>
        <w:t>Нижнетанайского</w:t>
      </w:r>
      <w:r w:rsidRPr="001C3543">
        <w:rPr>
          <w:sz w:val="28"/>
          <w:szCs w:val="28"/>
        </w:rPr>
        <w:t xml:space="preserve"> сельсовета Дзержинского района Красноярского края, </w:t>
      </w:r>
      <w:r w:rsidRPr="001C3543">
        <w:rPr>
          <w:b/>
          <w:sz w:val="28"/>
          <w:szCs w:val="28"/>
        </w:rPr>
        <w:t>ПОСТАНОВЛЯЮ:</w:t>
      </w:r>
    </w:p>
    <w:p w:rsidR="00267A31" w:rsidRPr="001C3543" w:rsidRDefault="00267A31" w:rsidP="001C3543">
      <w:pPr>
        <w:ind w:firstLine="709"/>
        <w:jc w:val="both"/>
        <w:rPr>
          <w:b/>
          <w:sz w:val="28"/>
          <w:szCs w:val="28"/>
        </w:rPr>
      </w:pPr>
    </w:p>
    <w:p w:rsidR="00267A31" w:rsidRPr="001C3543" w:rsidRDefault="00267A31" w:rsidP="001C3543">
      <w:pPr>
        <w:ind w:firstLine="709"/>
        <w:jc w:val="both"/>
        <w:rPr>
          <w:sz w:val="28"/>
          <w:szCs w:val="28"/>
        </w:rPr>
      </w:pPr>
      <w:r w:rsidRPr="001C3543">
        <w:rPr>
          <w:sz w:val="28"/>
          <w:szCs w:val="28"/>
        </w:rPr>
        <w:t>1. Создать антитеррористическую комиссию и утвердить ее состав. (Приложение № 1)</w:t>
      </w:r>
    </w:p>
    <w:p w:rsidR="00267A31" w:rsidRPr="001C3543" w:rsidRDefault="00267A31" w:rsidP="001C3543">
      <w:pPr>
        <w:ind w:firstLine="709"/>
        <w:jc w:val="both"/>
        <w:rPr>
          <w:sz w:val="28"/>
          <w:szCs w:val="28"/>
        </w:rPr>
      </w:pPr>
      <w:r w:rsidRPr="001C3543">
        <w:rPr>
          <w:sz w:val="28"/>
          <w:szCs w:val="28"/>
        </w:rPr>
        <w:t>2. Утвердить Положение о муниципальной антитеррористической комиссии. (Приложение № 2)</w:t>
      </w:r>
    </w:p>
    <w:p w:rsidR="00267A31" w:rsidRPr="001C3543" w:rsidRDefault="00267A31" w:rsidP="001C3543">
      <w:pPr>
        <w:ind w:firstLine="709"/>
        <w:jc w:val="both"/>
        <w:rPr>
          <w:sz w:val="28"/>
          <w:szCs w:val="28"/>
        </w:rPr>
      </w:pPr>
      <w:r w:rsidRPr="001C3543"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267A31" w:rsidRPr="001C3543" w:rsidRDefault="00267A31" w:rsidP="001C35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3543">
        <w:rPr>
          <w:sz w:val="28"/>
          <w:szCs w:val="28"/>
        </w:rPr>
        <w:t>.</w:t>
      </w:r>
      <w:r>
        <w:rPr>
          <w:sz w:val="28"/>
          <w:szCs w:val="28"/>
        </w:rPr>
        <w:t>Постановление вступает</w:t>
      </w:r>
      <w:r w:rsidRPr="001C3543">
        <w:rPr>
          <w:sz w:val="28"/>
          <w:szCs w:val="28"/>
        </w:rPr>
        <w:t xml:space="preserve"> в </w:t>
      </w:r>
      <w:r>
        <w:rPr>
          <w:sz w:val="28"/>
          <w:szCs w:val="28"/>
        </w:rPr>
        <w:t>день, следующий</w:t>
      </w:r>
      <w:r w:rsidRPr="001C3543">
        <w:rPr>
          <w:sz w:val="28"/>
          <w:szCs w:val="28"/>
        </w:rPr>
        <w:t xml:space="preserve"> за днем его официального </w:t>
      </w:r>
      <w:r>
        <w:rPr>
          <w:sz w:val="28"/>
          <w:szCs w:val="28"/>
        </w:rPr>
        <w:t>обнародования.</w:t>
      </w:r>
    </w:p>
    <w:p w:rsidR="00267A31" w:rsidRPr="001C3543" w:rsidRDefault="00267A31" w:rsidP="00FA4C89">
      <w:pPr>
        <w:rPr>
          <w:sz w:val="28"/>
          <w:szCs w:val="28"/>
        </w:rPr>
      </w:pPr>
    </w:p>
    <w:p w:rsidR="00267A31" w:rsidRPr="001C3543" w:rsidRDefault="00267A31" w:rsidP="00FA4C89">
      <w:pPr>
        <w:rPr>
          <w:sz w:val="28"/>
          <w:szCs w:val="28"/>
        </w:rPr>
      </w:pPr>
    </w:p>
    <w:p w:rsidR="00267A31" w:rsidRPr="001C3543" w:rsidRDefault="00267A31" w:rsidP="00FA4C89">
      <w:pPr>
        <w:rPr>
          <w:sz w:val="28"/>
          <w:szCs w:val="28"/>
        </w:rPr>
      </w:pPr>
    </w:p>
    <w:p w:rsidR="00267A31" w:rsidRPr="001C3543" w:rsidRDefault="00267A31" w:rsidP="00FA4C89">
      <w:pPr>
        <w:jc w:val="center"/>
        <w:rPr>
          <w:sz w:val="28"/>
          <w:szCs w:val="28"/>
        </w:rPr>
      </w:pPr>
      <w:r w:rsidRPr="001C3543">
        <w:rPr>
          <w:sz w:val="28"/>
          <w:szCs w:val="28"/>
        </w:rPr>
        <w:t xml:space="preserve">Глава сельсовета                                                                               </w:t>
      </w:r>
      <w:r>
        <w:rPr>
          <w:sz w:val="28"/>
          <w:szCs w:val="28"/>
        </w:rPr>
        <w:t>Н.И.Марфин</w:t>
      </w:r>
    </w:p>
    <w:p w:rsidR="00267A31" w:rsidRPr="001C3543" w:rsidRDefault="00267A31" w:rsidP="00FA4C89">
      <w:pPr>
        <w:jc w:val="center"/>
        <w:rPr>
          <w:sz w:val="28"/>
          <w:szCs w:val="28"/>
        </w:rPr>
      </w:pPr>
    </w:p>
    <w:p w:rsidR="00267A31" w:rsidRPr="001C3543" w:rsidRDefault="00267A31" w:rsidP="00FA4C89">
      <w:pPr>
        <w:jc w:val="center"/>
        <w:rPr>
          <w:sz w:val="28"/>
          <w:szCs w:val="28"/>
        </w:rPr>
      </w:pPr>
    </w:p>
    <w:p w:rsidR="00267A31" w:rsidRPr="001C3543" w:rsidRDefault="00267A31" w:rsidP="00FA4C89">
      <w:pPr>
        <w:jc w:val="center"/>
        <w:rPr>
          <w:sz w:val="28"/>
          <w:szCs w:val="28"/>
        </w:rPr>
      </w:pPr>
    </w:p>
    <w:p w:rsidR="00267A31" w:rsidRPr="001C3543" w:rsidRDefault="00267A31" w:rsidP="00FA4C89">
      <w:pPr>
        <w:jc w:val="center"/>
        <w:rPr>
          <w:sz w:val="28"/>
          <w:szCs w:val="28"/>
        </w:rPr>
      </w:pPr>
    </w:p>
    <w:p w:rsidR="00267A31" w:rsidRPr="001C3543" w:rsidRDefault="00267A31" w:rsidP="00FA4C89">
      <w:pPr>
        <w:jc w:val="center"/>
        <w:rPr>
          <w:sz w:val="28"/>
          <w:szCs w:val="28"/>
        </w:rPr>
      </w:pPr>
    </w:p>
    <w:p w:rsidR="00267A31" w:rsidRPr="001C3543" w:rsidRDefault="00267A31" w:rsidP="00B304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7A31" w:rsidRPr="001C3543" w:rsidRDefault="00267A31" w:rsidP="00542EBE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 xml:space="preserve">                                                                      Приложение № 1</w:t>
      </w:r>
    </w:p>
    <w:p w:rsidR="00267A31" w:rsidRPr="001C3543" w:rsidRDefault="00267A31" w:rsidP="00542EBE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267A31" w:rsidRPr="001C3543" w:rsidRDefault="00267A31" w:rsidP="00542EBE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Нижнетанайского</w:t>
      </w:r>
      <w:r w:rsidRPr="001C3543">
        <w:rPr>
          <w:sz w:val="28"/>
          <w:szCs w:val="28"/>
        </w:rPr>
        <w:t xml:space="preserve"> сельсовета</w:t>
      </w:r>
    </w:p>
    <w:p w:rsidR="00267A31" w:rsidRPr="001C3543" w:rsidRDefault="00267A31" w:rsidP="00542EBE">
      <w:pPr>
        <w:tabs>
          <w:tab w:val="left" w:pos="5340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о</w:t>
      </w:r>
      <w:r w:rsidRPr="001C3543">
        <w:rPr>
          <w:sz w:val="28"/>
          <w:szCs w:val="28"/>
        </w:rPr>
        <w:t>т</w:t>
      </w:r>
      <w:r>
        <w:rPr>
          <w:sz w:val="28"/>
          <w:szCs w:val="28"/>
        </w:rPr>
        <w:t xml:space="preserve"> 30.03.2020г  № 9-П</w:t>
      </w:r>
    </w:p>
    <w:p w:rsidR="00267A31" w:rsidRPr="001C3543" w:rsidRDefault="00267A31" w:rsidP="00CF0CF7">
      <w:pPr>
        <w:tabs>
          <w:tab w:val="left" w:pos="5340"/>
        </w:tabs>
        <w:rPr>
          <w:sz w:val="28"/>
          <w:szCs w:val="28"/>
        </w:rPr>
      </w:pPr>
    </w:p>
    <w:p w:rsidR="00267A31" w:rsidRPr="001C3543" w:rsidRDefault="00267A31" w:rsidP="00CF0CF7">
      <w:pPr>
        <w:pStyle w:val="MainSt-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3543">
        <w:rPr>
          <w:rFonts w:ascii="Times New Roman" w:hAnsi="Times New Roman"/>
          <w:b/>
          <w:sz w:val="28"/>
          <w:szCs w:val="28"/>
        </w:rPr>
        <w:t xml:space="preserve">Состав постоянно действующей антитеррористической комиссии </w:t>
      </w:r>
      <w:r w:rsidRPr="00542EBE">
        <w:rPr>
          <w:b/>
          <w:sz w:val="28"/>
          <w:szCs w:val="28"/>
        </w:rPr>
        <w:t>Нижнетанайского сельсовета</w:t>
      </w:r>
    </w:p>
    <w:p w:rsidR="00267A31" w:rsidRPr="001C3543" w:rsidRDefault="00267A31" w:rsidP="00CF0CF7">
      <w:pPr>
        <w:pStyle w:val="MainSt-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7A31" w:rsidRPr="001C3543" w:rsidRDefault="00267A31" w:rsidP="00CF0CF7">
      <w:pPr>
        <w:tabs>
          <w:tab w:val="left" w:pos="3870"/>
        </w:tabs>
        <w:jc w:val="center"/>
        <w:rPr>
          <w:sz w:val="28"/>
          <w:szCs w:val="28"/>
        </w:rPr>
      </w:pPr>
    </w:p>
    <w:p w:rsidR="00267A31" w:rsidRPr="001C3543" w:rsidRDefault="00267A31" w:rsidP="00CF0CF7">
      <w:pPr>
        <w:tabs>
          <w:tab w:val="left" w:pos="3870"/>
        </w:tabs>
        <w:rPr>
          <w:sz w:val="28"/>
          <w:szCs w:val="28"/>
        </w:rPr>
      </w:pPr>
      <w:r w:rsidRPr="001C3543">
        <w:rPr>
          <w:sz w:val="28"/>
          <w:szCs w:val="28"/>
        </w:rPr>
        <w:t xml:space="preserve">1. </w:t>
      </w:r>
      <w:r>
        <w:rPr>
          <w:sz w:val="28"/>
          <w:szCs w:val="28"/>
        </w:rPr>
        <w:t>Марфин Николай Иванович</w:t>
      </w:r>
      <w:r w:rsidRPr="001C3543">
        <w:rPr>
          <w:sz w:val="28"/>
          <w:szCs w:val="28"/>
        </w:rPr>
        <w:t xml:space="preserve"> – глава </w:t>
      </w:r>
      <w:r>
        <w:rPr>
          <w:sz w:val="28"/>
          <w:szCs w:val="28"/>
        </w:rPr>
        <w:t>Нижнетанайского</w:t>
      </w:r>
      <w:r w:rsidRPr="001C3543">
        <w:rPr>
          <w:sz w:val="28"/>
          <w:szCs w:val="28"/>
        </w:rPr>
        <w:t xml:space="preserve"> сельсовета</w:t>
      </w:r>
    </w:p>
    <w:p w:rsidR="00267A31" w:rsidRPr="001C3543" w:rsidRDefault="00267A31" w:rsidP="00CF0CF7">
      <w:pPr>
        <w:rPr>
          <w:sz w:val="28"/>
          <w:szCs w:val="28"/>
        </w:rPr>
      </w:pPr>
      <w:r w:rsidRPr="001C3543">
        <w:rPr>
          <w:sz w:val="28"/>
          <w:szCs w:val="28"/>
        </w:rPr>
        <w:t xml:space="preserve">2. </w:t>
      </w:r>
      <w:r>
        <w:rPr>
          <w:sz w:val="28"/>
          <w:szCs w:val="28"/>
        </w:rPr>
        <w:t>Солехова Лилия Александровна</w:t>
      </w:r>
      <w:r w:rsidRPr="001C3543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Нижнетанайского</w:t>
      </w:r>
      <w:r w:rsidRPr="001C3543">
        <w:rPr>
          <w:sz w:val="28"/>
          <w:szCs w:val="28"/>
        </w:rPr>
        <w:t xml:space="preserve"> сельсовета</w:t>
      </w:r>
    </w:p>
    <w:p w:rsidR="00267A31" w:rsidRPr="001C3543" w:rsidRDefault="00267A31" w:rsidP="00CF0CF7">
      <w:pPr>
        <w:rPr>
          <w:sz w:val="28"/>
          <w:szCs w:val="28"/>
        </w:rPr>
      </w:pPr>
      <w:r>
        <w:rPr>
          <w:sz w:val="28"/>
          <w:szCs w:val="28"/>
        </w:rPr>
        <w:t>3.Бурмакина Татьяна Федоровна</w:t>
      </w:r>
      <w:r w:rsidRPr="001C3543">
        <w:rPr>
          <w:sz w:val="28"/>
          <w:szCs w:val="28"/>
        </w:rPr>
        <w:t xml:space="preserve"> – депутат </w:t>
      </w:r>
      <w:r>
        <w:rPr>
          <w:sz w:val="28"/>
          <w:szCs w:val="28"/>
        </w:rPr>
        <w:t>Нижнетанайского сельского Совета депутатов</w:t>
      </w:r>
    </w:p>
    <w:p w:rsidR="00267A31" w:rsidRPr="001C3543" w:rsidRDefault="00267A31" w:rsidP="00CF0CF7">
      <w:pPr>
        <w:rPr>
          <w:sz w:val="28"/>
          <w:szCs w:val="28"/>
        </w:rPr>
      </w:pPr>
      <w:r w:rsidRPr="001C3543">
        <w:rPr>
          <w:sz w:val="28"/>
          <w:szCs w:val="28"/>
        </w:rPr>
        <w:t>4.</w:t>
      </w:r>
      <w:r>
        <w:rPr>
          <w:sz w:val="28"/>
          <w:szCs w:val="28"/>
        </w:rPr>
        <w:t>Егоренко Анжелика Петровна</w:t>
      </w:r>
      <w:r w:rsidRPr="001C3543">
        <w:rPr>
          <w:sz w:val="28"/>
          <w:szCs w:val="28"/>
        </w:rPr>
        <w:t xml:space="preserve"> – депутат </w:t>
      </w:r>
      <w:r>
        <w:rPr>
          <w:sz w:val="28"/>
          <w:szCs w:val="28"/>
        </w:rPr>
        <w:t>Нижнетанайского сельского Совета депутатов</w:t>
      </w:r>
    </w:p>
    <w:p w:rsidR="00267A31" w:rsidRPr="001C3543" w:rsidRDefault="00267A31" w:rsidP="00CF0CF7">
      <w:pPr>
        <w:rPr>
          <w:sz w:val="28"/>
          <w:szCs w:val="28"/>
        </w:rPr>
      </w:pPr>
      <w:r w:rsidRPr="001C3543">
        <w:rPr>
          <w:sz w:val="28"/>
          <w:szCs w:val="28"/>
        </w:rPr>
        <w:t>5.</w:t>
      </w:r>
      <w:r>
        <w:rPr>
          <w:sz w:val="28"/>
          <w:szCs w:val="28"/>
        </w:rPr>
        <w:t>Вершинина Валентина Ивановна</w:t>
      </w:r>
      <w:r w:rsidRPr="001C3543">
        <w:rPr>
          <w:sz w:val="28"/>
          <w:szCs w:val="28"/>
        </w:rPr>
        <w:t xml:space="preserve"> -  специалист 1 категории</w:t>
      </w:r>
    </w:p>
    <w:p w:rsidR="00267A31" w:rsidRPr="001C3543" w:rsidRDefault="00267A31" w:rsidP="00CF0CF7">
      <w:pPr>
        <w:rPr>
          <w:sz w:val="28"/>
          <w:szCs w:val="28"/>
        </w:rPr>
      </w:pPr>
      <w:r w:rsidRPr="001C3543">
        <w:rPr>
          <w:sz w:val="28"/>
          <w:szCs w:val="28"/>
        </w:rPr>
        <w:t>6.</w:t>
      </w:r>
      <w:r>
        <w:rPr>
          <w:sz w:val="28"/>
          <w:szCs w:val="28"/>
        </w:rPr>
        <w:t>Бурмакина Зинаида Николаевна – заведующая Нижнетанайской СШ  филиалом МБОУ ДСШ №2</w:t>
      </w:r>
    </w:p>
    <w:p w:rsidR="00267A31" w:rsidRPr="001C3543" w:rsidRDefault="00267A31" w:rsidP="00CF0CF7">
      <w:pPr>
        <w:rPr>
          <w:sz w:val="28"/>
          <w:szCs w:val="28"/>
        </w:rPr>
      </w:pPr>
    </w:p>
    <w:p w:rsidR="00267A31" w:rsidRPr="001C3543" w:rsidRDefault="00267A31" w:rsidP="00CF0CF7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CF0CF7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CF0CF7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CF0CF7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FA4C89">
      <w:pPr>
        <w:jc w:val="center"/>
        <w:rPr>
          <w:sz w:val="28"/>
          <w:szCs w:val="28"/>
        </w:rPr>
      </w:pPr>
    </w:p>
    <w:p w:rsidR="00267A31" w:rsidRPr="001C3543" w:rsidRDefault="00267A31" w:rsidP="00241980">
      <w:pPr>
        <w:pStyle w:val="Noparagraphstyle"/>
        <w:spacing w:line="240" w:lineRule="auto"/>
        <w:jc w:val="both"/>
        <w:rPr>
          <w:sz w:val="28"/>
          <w:szCs w:val="28"/>
        </w:rPr>
      </w:pPr>
    </w:p>
    <w:p w:rsidR="00267A31" w:rsidRPr="001C3543" w:rsidRDefault="00267A31" w:rsidP="00241980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7A31" w:rsidRPr="001C3543" w:rsidRDefault="00267A31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Default="00267A31" w:rsidP="001C3543">
      <w:pPr>
        <w:pStyle w:val="MainStyl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67A31" w:rsidRPr="00B30442" w:rsidRDefault="00267A31" w:rsidP="00B30442">
      <w:pPr>
        <w:spacing w:after="200" w:line="276" w:lineRule="auto"/>
        <w:rPr>
          <w:color w:val="000000"/>
          <w:sz w:val="28"/>
          <w:szCs w:val="28"/>
        </w:rPr>
      </w:pPr>
    </w:p>
    <w:p w:rsidR="00267A31" w:rsidRPr="001C3543" w:rsidRDefault="00267A31" w:rsidP="001C3543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>Приложение № 2</w:t>
      </w:r>
    </w:p>
    <w:p w:rsidR="00267A31" w:rsidRPr="001C3543" w:rsidRDefault="00267A31" w:rsidP="001C3543">
      <w:pPr>
        <w:tabs>
          <w:tab w:val="left" w:pos="3495"/>
        </w:tabs>
        <w:jc w:val="right"/>
        <w:rPr>
          <w:sz w:val="28"/>
          <w:szCs w:val="28"/>
        </w:rPr>
      </w:pPr>
      <w:r w:rsidRPr="001C3543">
        <w:rPr>
          <w:sz w:val="28"/>
          <w:szCs w:val="28"/>
        </w:rPr>
        <w:t>к постановлению администрации</w:t>
      </w:r>
    </w:p>
    <w:p w:rsidR="00267A31" w:rsidRPr="001C3543" w:rsidRDefault="00267A31" w:rsidP="001C3543">
      <w:pPr>
        <w:tabs>
          <w:tab w:val="left" w:pos="349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</w:t>
      </w:r>
      <w:r w:rsidRPr="001C3543">
        <w:rPr>
          <w:sz w:val="28"/>
          <w:szCs w:val="28"/>
        </w:rPr>
        <w:t>сельсовета</w:t>
      </w:r>
    </w:p>
    <w:p w:rsidR="00267A31" w:rsidRPr="001C3543" w:rsidRDefault="00267A31" w:rsidP="001C3543">
      <w:pPr>
        <w:tabs>
          <w:tab w:val="left" w:pos="53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30.03.2020г № 9-П</w:t>
      </w:r>
    </w:p>
    <w:p w:rsidR="00267A31" w:rsidRPr="00316280" w:rsidRDefault="00267A31" w:rsidP="0031628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67A31" w:rsidRPr="00316280" w:rsidRDefault="00267A31" w:rsidP="001C3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6280">
        <w:rPr>
          <w:rFonts w:ascii="Times New Roman" w:hAnsi="Times New Roman" w:cs="Times New Roman"/>
          <w:sz w:val="28"/>
          <w:szCs w:val="28"/>
        </w:rPr>
        <w:t>ПОЛОЖЕНИЕ</w:t>
      </w:r>
    </w:p>
    <w:p w:rsidR="00267A31" w:rsidRPr="00316280" w:rsidRDefault="00267A31" w:rsidP="001C3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6280">
        <w:rPr>
          <w:rFonts w:ascii="Times New Roman" w:hAnsi="Times New Roman" w:cs="Times New Roman"/>
          <w:sz w:val="28"/>
          <w:szCs w:val="28"/>
        </w:rPr>
        <w:t xml:space="preserve">О МУНИЦИПАЛЬНОЙ АНТИТЕРРОРИСТИЧЕСКОЙ КОМИССИИ </w:t>
      </w:r>
    </w:p>
    <w:p w:rsidR="00267A31" w:rsidRPr="00316280" w:rsidRDefault="00267A31" w:rsidP="001C35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6280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</w:p>
    <w:p w:rsidR="00267A31" w:rsidRPr="001C3543" w:rsidRDefault="00267A31" w:rsidP="001C354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 xml:space="preserve">1. Муниципальная антитеррористическая комиссия </w:t>
      </w:r>
      <w:r w:rsidRPr="00316280">
        <w:rPr>
          <w:rFonts w:ascii="Times New Roman" w:hAnsi="Times New Roman" w:cs="Times New Roman"/>
          <w:sz w:val="28"/>
          <w:szCs w:val="28"/>
        </w:rPr>
        <w:t xml:space="preserve">Нижнетанайского </w:t>
      </w:r>
      <w:r w:rsidRPr="001C3543">
        <w:rPr>
          <w:rFonts w:ascii="Times New Roman" w:hAnsi="Times New Roman" w:cs="Times New Roman"/>
          <w:sz w:val="28"/>
          <w:szCs w:val="28"/>
        </w:rPr>
        <w:t>сельсовета (далее - МАК  или Комиссия) является органом, организующим и осуществляющим противодействие терроризму в пределах полномочий муниципального образования, определенных статьей 14 Федерального закона от 06.10.2003 N 131 "Об общих принципах организации местного самоуправления в Российской Федерации".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2.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Национального антитеррористического комитета, соответствующими решениями муниципальной антитеррористической комиссии, а также решениями региональной и зональной антитеррористических комиссий, указами и распоряжениями Губернатора Красноярского края, постановлениями и распоряжениями Совета администрации Красноярского края и Дзержинского района по вопросам противодействия терроризму, настоящим Положением.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3. Руководителем (председателем) МАК сельского поселения по должности является глава сельского поселения.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Комиссии, представляет Комиссию по вопросам, отнесенным к ее компетенции.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4. Персональный состав Комиссии определяется и утверждается постановлением главы сельсовета.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екретарем Комиссии назначается </w:t>
      </w:r>
      <w:r w:rsidRPr="001C3543">
        <w:rPr>
          <w:rFonts w:ascii="Times New Roman" w:hAnsi="Times New Roman" w:cs="Times New Roman"/>
          <w:sz w:val="28"/>
          <w:szCs w:val="28"/>
        </w:rPr>
        <w:t>специалист 1 категории.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5. Основными задачами Комиссии сельского поселения являются: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а) обеспечение исполнения на подведомственной территории решений районной, региональной и зональной антитеррористических комиссий Красноярского края;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б) организация и осуществление на подведомственной территории комплекса мероприятий, направленных на профилактику терроризма, минимизацию и ликвидацию последствий в случае его проявления, осуществление контроля за проведением этих мероприятий.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6. Для осуществления своих задач Комиссия имеет право: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координировать деятельность расположенных на территории сельского поселения предприятий, организаций и учреждений независимо от их организационно-правовой формы по вопросам противодействия терроризму и принимать в пределах своей компетенции решения по данным вопросам, осуществлять контроль за их исполнением;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участвовать в проведении мероприятий, направленных на теоретическую и практическую подготовку участников противодействия терроризму и населения, привитие ему чувства бдительности;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необходимые документы, материалы и информацию от руководителей и должностных лиц организаций сельского поселения по вопросам состояния защиты объектов от возможных террористических посягательств и проводимых ими мер, направленных на предупреждение террористических актов;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осуществлять контроль за подготовкой и содержанием в готовности необходимых сил и средств, задействуемых для защиты населения и территорий поселения от чрезвычайных ситуаций, обусловленных террористическими актами;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участвовать в организации усиления охраны общественного порядка в населенных пунктах сельского поселения, а также объектов, обеспечивающих жизнедеятельность населения, вводить ограничения на продажу на территории сельского поселения алкогольной и спиртосодержащей продукции;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привлекать должностных лиц и специалистов, а также материально-технические средства, транспорт и механизмы организаций и граждан сельского поселения к проведению комплекса мероприятий по минимизации и (или) ликвидации последствий терроризма;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7. Комиссия осуществляет свою деятельность в соответствии с годовым планом работы, который утверждается председателем МАК сельского поселения.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МАК сельского поселения.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Присутствие членов Комиссии на ее заседаниях обязательно. Члены МАК сельского поселения не вправе делегировать свои полномочия иным лицам.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МАК сельского поселения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8. Заседание МАК сельского поселения считается правомочным, если на нем присутствует более половины ее членов.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членов Комиссии путем открытого голосования.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Решения МАК сельского поселения оформляются протоколом, который подписывается председателем Комиссии.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Решения, принимаемые Комиссией в соответствии с ее компетенцией, являются обязательными для всех организаций, предприятий и учреждений независимо от их организационно-правовых форм.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9. Организационное и материально-техническое обеспечение деятельности Комиссии осуществляется ее председателем через секретаря Комиссии, основными задачами которого являются: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разработка проекта работы плана работы Комиссии;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обеспечение подготовки и проведения заседаний Комиссии;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обеспечение деятельности Комиссии по контролю за исполнением ее решений;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543">
        <w:rPr>
          <w:rFonts w:ascii="Times New Roman" w:hAnsi="Times New Roman" w:cs="Times New Roman"/>
          <w:sz w:val="28"/>
          <w:szCs w:val="28"/>
        </w:rPr>
        <w:t>- организация и ведение делопроизводства Комиссии.</w:t>
      </w: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A31" w:rsidRPr="001C3543" w:rsidRDefault="00267A31" w:rsidP="001C35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A31" w:rsidRPr="001C3543" w:rsidRDefault="00267A31" w:rsidP="001C3543">
      <w:pPr>
        <w:rPr>
          <w:sz w:val="28"/>
          <w:szCs w:val="28"/>
        </w:rPr>
      </w:pPr>
    </w:p>
    <w:p w:rsidR="00267A31" w:rsidRPr="001C3543" w:rsidRDefault="00267A31" w:rsidP="001C3543">
      <w:pPr>
        <w:rPr>
          <w:sz w:val="28"/>
          <w:szCs w:val="28"/>
        </w:rPr>
      </w:pPr>
    </w:p>
    <w:p w:rsidR="00267A31" w:rsidRPr="001C3543" w:rsidRDefault="00267A31" w:rsidP="00241980">
      <w:pPr>
        <w:pStyle w:val="MainStyl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7A31" w:rsidRDefault="00267A31" w:rsidP="00241980">
      <w:pPr>
        <w:pStyle w:val="MainSt-1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267A31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980"/>
    <w:rsid w:val="001C3543"/>
    <w:rsid w:val="00213E29"/>
    <w:rsid w:val="00241980"/>
    <w:rsid w:val="00267A31"/>
    <w:rsid w:val="00316280"/>
    <w:rsid w:val="00365456"/>
    <w:rsid w:val="004C5BED"/>
    <w:rsid w:val="004D12AC"/>
    <w:rsid w:val="004F552A"/>
    <w:rsid w:val="00542EBE"/>
    <w:rsid w:val="00565BA2"/>
    <w:rsid w:val="00706714"/>
    <w:rsid w:val="00723076"/>
    <w:rsid w:val="00837BFF"/>
    <w:rsid w:val="00892E79"/>
    <w:rsid w:val="00A10F85"/>
    <w:rsid w:val="00A377FC"/>
    <w:rsid w:val="00B30442"/>
    <w:rsid w:val="00CF0CF7"/>
    <w:rsid w:val="00CF6EA3"/>
    <w:rsid w:val="00ED436D"/>
    <w:rsid w:val="00FA4C89"/>
    <w:rsid w:val="00FD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8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198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98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oparagraphstyle">
    <w:name w:val="[No paragraph style]"/>
    <w:uiPriority w:val="99"/>
    <w:rsid w:val="00241980"/>
    <w:pPr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ainStyl">
    <w:name w:val="MainStyl"/>
    <w:basedOn w:val="Noparagraphstyle"/>
    <w:uiPriority w:val="99"/>
    <w:rsid w:val="00241980"/>
    <w:pPr>
      <w:spacing w:line="246" w:lineRule="atLeast"/>
      <w:ind w:firstLine="283"/>
      <w:jc w:val="both"/>
    </w:pPr>
    <w:rPr>
      <w:rFonts w:ascii="NewtonC" w:hAnsi="NewtonC"/>
      <w:sz w:val="21"/>
      <w:szCs w:val="21"/>
    </w:rPr>
  </w:style>
  <w:style w:type="paragraph" w:customStyle="1" w:styleId="MainSt-1">
    <w:name w:val="MainSt-1"/>
    <w:basedOn w:val="MainStyl"/>
    <w:uiPriority w:val="99"/>
    <w:rsid w:val="00241980"/>
    <w:pPr>
      <w:spacing w:line="254" w:lineRule="atLeast"/>
    </w:pPr>
  </w:style>
  <w:style w:type="paragraph" w:customStyle="1" w:styleId="Centr">
    <w:name w:val="Centr"/>
    <w:basedOn w:val="MainStyl"/>
    <w:next w:val="MainStyl"/>
    <w:uiPriority w:val="99"/>
    <w:rsid w:val="00241980"/>
    <w:pPr>
      <w:ind w:firstLine="0"/>
      <w:jc w:val="center"/>
    </w:pPr>
  </w:style>
  <w:style w:type="paragraph" w:customStyle="1" w:styleId="ConsPlusNormal">
    <w:name w:val="ConsPlusNormal"/>
    <w:uiPriority w:val="99"/>
    <w:rsid w:val="001C3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35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rsid w:val="00542EBE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2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5</Pages>
  <Words>1120</Words>
  <Characters>6389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2020-03-30T01:54:00Z</cp:lastPrinted>
  <dcterms:created xsi:type="dcterms:W3CDTF">2020-02-25T04:31:00Z</dcterms:created>
  <dcterms:modified xsi:type="dcterms:W3CDTF">2020-03-30T01:55:00Z</dcterms:modified>
</cp:coreProperties>
</file>